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524B" w14:textId="77777777" w:rsidR="00B41300" w:rsidRDefault="00B41300" w:rsidP="00FE7C34">
      <w:pPr>
        <w:spacing w:before="240" w:after="0" w:line="276" w:lineRule="auto"/>
        <w:rPr>
          <w:rFonts w:ascii="Arial" w:hAnsi="Arial" w:cs="Arial"/>
          <w:b/>
          <w:caps/>
          <w:sz w:val="22"/>
          <w:szCs w:val="22"/>
        </w:rPr>
      </w:pPr>
    </w:p>
    <w:p w14:paraId="67C8A4C0" w14:textId="77777777" w:rsidR="00B41300" w:rsidRDefault="00B41300" w:rsidP="00FE7C34">
      <w:pPr>
        <w:spacing w:before="240" w:after="0" w:line="276" w:lineRule="auto"/>
        <w:rPr>
          <w:rFonts w:ascii="Arial" w:hAnsi="Arial" w:cs="Arial"/>
          <w:b/>
          <w:caps/>
          <w:sz w:val="22"/>
          <w:szCs w:val="22"/>
        </w:rPr>
      </w:pPr>
    </w:p>
    <w:p w14:paraId="0E06BFA5" w14:textId="3B3AD39D" w:rsidR="00DD3A94" w:rsidRDefault="00485C76" w:rsidP="00485C76">
      <w:pPr>
        <w:spacing w:before="240" w:after="0" w:line="276" w:lineRule="auto"/>
        <w:rPr>
          <w:rFonts w:ascii="Arial" w:hAnsi="Arial" w:cs="Arial"/>
          <w:b/>
          <w:sz w:val="22"/>
          <w:szCs w:val="22"/>
        </w:rPr>
      </w:pPr>
      <w:r>
        <w:rPr>
          <w:rFonts w:ascii="Arial" w:hAnsi="Arial" w:cs="Arial"/>
          <w:b/>
          <w:sz w:val="22"/>
          <w:szCs w:val="22"/>
        </w:rPr>
        <w:t xml:space="preserve">Ermächtigung zum Einzug durch </w:t>
      </w:r>
      <w:r w:rsidR="004C4181" w:rsidRPr="00485C76">
        <w:rPr>
          <w:rFonts w:ascii="Arial" w:hAnsi="Arial" w:cs="Arial"/>
          <w:b/>
          <w:sz w:val="22"/>
          <w:szCs w:val="22"/>
        </w:rPr>
        <w:t>SEPA</w:t>
      </w:r>
      <w:r w:rsidR="004C4181" w:rsidRPr="00B41300">
        <w:rPr>
          <w:rFonts w:ascii="Arial" w:hAnsi="Arial" w:cs="Arial"/>
          <w:b/>
          <w:caps/>
          <w:sz w:val="22"/>
          <w:szCs w:val="22"/>
        </w:rPr>
        <w:t>-</w:t>
      </w:r>
      <w:r w:rsidRPr="00485C76">
        <w:rPr>
          <w:rFonts w:ascii="Arial" w:hAnsi="Arial" w:cs="Arial"/>
          <w:b/>
          <w:sz w:val="22"/>
          <w:szCs w:val="22"/>
        </w:rPr>
        <w:t>L</w:t>
      </w:r>
      <w:r>
        <w:rPr>
          <w:rFonts w:ascii="Arial" w:hAnsi="Arial" w:cs="Arial"/>
          <w:b/>
          <w:sz w:val="22"/>
          <w:szCs w:val="22"/>
        </w:rPr>
        <w:t>astschriftm</w:t>
      </w:r>
      <w:r w:rsidR="004C4181" w:rsidRPr="00485C76">
        <w:rPr>
          <w:rFonts w:ascii="Arial" w:hAnsi="Arial" w:cs="Arial"/>
          <w:b/>
          <w:sz w:val="22"/>
          <w:szCs w:val="22"/>
        </w:rPr>
        <w:t>andat</w:t>
      </w:r>
    </w:p>
    <w:p w14:paraId="436337B7" w14:textId="77777777" w:rsidR="008D6CFB" w:rsidRPr="00B41300" w:rsidRDefault="008D6CFB" w:rsidP="00FE7C34">
      <w:pPr>
        <w:spacing w:before="240" w:after="0" w:line="276" w:lineRule="auto"/>
        <w:rPr>
          <w:rFonts w:ascii="Arial" w:hAnsi="Arial" w:cs="Arial"/>
          <w:b/>
          <w:sz w:val="22"/>
          <w:szCs w:val="22"/>
        </w:rPr>
      </w:pPr>
    </w:p>
    <w:p w14:paraId="6B1724D5" w14:textId="0E5156C9" w:rsidR="00B41300" w:rsidRDefault="00B41300" w:rsidP="008D6CFB">
      <w:pPr>
        <w:spacing w:before="240" w:line="276" w:lineRule="auto"/>
        <w:rPr>
          <w:rFonts w:ascii="Arial" w:hAnsi="Arial" w:cs="Arial"/>
          <w:b/>
          <w:sz w:val="22"/>
          <w:szCs w:val="22"/>
        </w:rPr>
      </w:pPr>
      <w:r w:rsidRPr="00B41300">
        <w:rPr>
          <w:rFonts w:ascii="Arial" w:hAnsi="Arial" w:cs="Arial"/>
          <w:b/>
          <w:sz w:val="22"/>
          <w:szCs w:val="22"/>
        </w:rPr>
        <w:t>Kontoinhaber</w:t>
      </w:r>
    </w:p>
    <w:tbl>
      <w:tblPr>
        <w:tblStyle w:val="Tabellenraster"/>
        <w:tblW w:w="10065" w:type="dxa"/>
        <w:tblInd w:w="-5" w:type="dxa"/>
        <w:tblLook w:val="04A0" w:firstRow="1" w:lastRow="0" w:firstColumn="1" w:lastColumn="0" w:noHBand="0" w:noVBand="1"/>
      </w:tblPr>
      <w:tblGrid>
        <w:gridCol w:w="5387"/>
        <w:gridCol w:w="4678"/>
      </w:tblGrid>
      <w:tr w:rsidR="006D131B" w:rsidRPr="00B41300" w14:paraId="71723997" w14:textId="77777777" w:rsidTr="00B41300">
        <w:tc>
          <w:tcPr>
            <w:tcW w:w="10065" w:type="dxa"/>
            <w:gridSpan w:val="2"/>
            <w:tcBorders>
              <w:top w:val="single" w:sz="4" w:space="0" w:color="auto"/>
              <w:left w:val="single" w:sz="4" w:space="0" w:color="auto"/>
              <w:bottom w:val="single" w:sz="4" w:space="0" w:color="auto"/>
              <w:right w:val="single" w:sz="4" w:space="0" w:color="auto"/>
            </w:tcBorders>
            <w:hideMark/>
          </w:tcPr>
          <w:p w14:paraId="5249BA05" w14:textId="35FC6770" w:rsidR="006D131B" w:rsidRPr="00B41300" w:rsidRDefault="006D131B" w:rsidP="002457DD">
            <w:pPr>
              <w:spacing w:before="120" w:line="360" w:lineRule="auto"/>
              <w:rPr>
                <w:rFonts w:ascii="Arial" w:hAnsi="Arial" w:cs="Arial"/>
                <w:sz w:val="22"/>
                <w:szCs w:val="22"/>
              </w:rPr>
            </w:pPr>
            <w:r w:rsidRPr="00B41300">
              <w:rPr>
                <w:rFonts w:ascii="Arial" w:hAnsi="Arial" w:cs="Arial"/>
                <w:sz w:val="22"/>
                <w:szCs w:val="22"/>
              </w:rPr>
              <w:t>Name</w:t>
            </w:r>
          </w:p>
        </w:tc>
      </w:tr>
      <w:tr w:rsidR="00FA2D42" w:rsidRPr="00B41300" w14:paraId="006D9B9A" w14:textId="77777777" w:rsidTr="00485C76">
        <w:tc>
          <w:tcPr>
            <w:tcW w:w="5387" w:type="dxa"/>
            <w:tcBorders>
              <w:top w:val="single" w:sz="4" w:space="0" w:color="auto"/>
              <w:left w:val="single" w:sz="4" w:space="0" w:color="auto"/>
              <w:bottom w:val="single" w:sz="4" w:space="0" w:color="auto"/>
              <w:right w:val="single" w:sz="4" w:space="0" w:color="auto"/>
            </w:tcBorders>
            <w:hideMark/>
          </w:tcPr>
          <w:p w14:paraId="461845A6" w14:textId="7D041AA9" w:rsidR="00485C76" w:rsidRPr="00B41300" w:rsidRDefault="00FA2D42" w:rsidP="002457DD">
            <w:pPr>
              <w:spacing w:before="120" w:line="360" w:lineRule="auto"/>
              <w:rPr>
                <w:rFonts w:ascii="Arial" w:hAnsi="Arial" w:cs="Arial"/>
                <w:sz w:val="22"/>
                <w:szCs w:val="22"/>
              </w:rPr>
            </w:pPr>
            <w:r w:rsidRPr="00B41300">
              <w:rPr>
                <w:rFonts w:ascii="Arial" w:hAnsi="Arial" w:cs="Arial"/>
                <w:sz w:val="22"/>
                <w:szCs w:val="22"/>
              </w:rPr>
              <w:t>Straße</w:t>
            </w:r>
          </w:p>
        </w:tc>
        <w:tc>
          <w:tcPr>
            <w:tcW w:w="4678" w:type="dxa"/>
            <w:tcBorders>
              <w:top w:val="single" w:sz="4" w:space="0" w:color="auto"/>
              <w:left w:val="single" w:sz="4" w:space="0" w:color="auto"/>
              <w:bottom w:val="single" w:sz="4" w:space="0" w:color="auto"/>
              <w:right w:val="single" w:sz="4" w:space="0" w:color="auto"/>
            </w:tcBorders>
            <w:hideMark/>
          </w:tcPr>
          <w:p w14:paraId="2C34CB72" w14:textId="460EED29" w:rsidR="006D131B" w:rsidRPr="00B41300" w:rsidRDefault="00FA2D42" w:rsidP="002457DD">
            <w:pPr>
              <w:spacing w:before="120" w:line="360" w:lineRule="auto"/>
              <w:rPr>
                <w:rFonts w:ascii="Arial" w:hAnsi="Arial" w:cs="Arial"/>
                <w:sz w:val="22"/>
                <w:szCs w:val="22"/>
              </w:rPr>
            </w:pPr>
            <w:r w:rsidRPr="00B41300">
              <w:rPr>
                <w:rFonts w:ascii="Arial" w:hAnsi="Arial" w:cs="Arial"/>
                <w:sz w:val="22"/>
                <w:szCs w:val="22"/>
              </w:rPr>
              <w:t>PLZ/Ort</w:t>
            </w:r>
          </w:p>
        </w:tc>
      </w:tr>
      <w:tr w:rsidR="006D131B" w:rsidRPr="00B41300" w14:paraId="0E1D423E" w14:textId="77777777" w:rsidTr="00485C76">
        <w:tc>
          <w:tcPr>
            <w:tcW w:w="5387" w:type="dxa"/>
            <w:tcBorders>
              <w:top w:val="single" w:sz="4" w:space="0" w:color="auto"/>
              <w:left w:val="single" w:sz="4" w:space="0" w:color="auto"/>
              <w:bottom w:val="single" w:sz="4" w:space="0" w:color="auto"/>
              <w:right w:val="single" w:sz="4" w:space="0" w:color="auto"/>
            </w:tcBorders>
          </w:tcPr>
          <w:p w14:paraId="661D2EB9" w14:textId="02497C82" w:rsidR="006D131B" w:rsidRPr="00B41300" w:rsidRDefault="006D131B" w:rsidP="006D131B">
            <w:pPr>
              <w:spacing w:before="120" w:line="360" w:lineRule="auto"/>
              <w:rPr>
                <w:rFonts w:ascii="Arial" w:hAnsi="Arial" w:cs="Arial"/>
                <w:sz w:val="22"/>
                <w:szCs w:val="22"/>
              </w:rPr>
            </w:pPr>
            <w:r w:rsidRPr="00B41300">
              <w:rPr>
                <w:rFonts w:ascii="Arial" w:hAnsi="Arial" w:cs="Arial"/>
                <w:sz w:val="22"/>
                <w:szCs w:val="22"/>
              </w:rPr>
              <w:t xml:space="preserve">IBAN _ _ _ _   _ _ _ _   _ _ _ _   _ _ _ _   _ _ _ _   _ _ </w:t>
            </w:r>
          </w:p>
        </w:tc>
        <w:tc>
          <w:tcPr>
            <w:tcW w:w="4678" w:type="dxa"/>
            <w:tcBorders>
              <w:top w:val="single" w:sz="4" w:space="0" w:color="auto"/>
              <w:left w:val="single" w:sz="4" w:space="0" w:color="auto"/>
              <w:bottom w:val="single" w:sz="4" w:space="0" w:color="auto"/>
              <w:right w:val="single" w:sz="4" w:space="0" w:color="auto"/>
            </w:tcBorders>
          </w:tcPr>
          <w:p w14:paraId="08966E97" w14:textId="6B5A594B" w:rsidR="006D131B" w:rsidRPr="00B41300" w:rsidRDefault="006D131B" w:rsidP="002457DD">
            <w:pPr>
              <w:spacing w:before="120" w:line="360" w:lineRule="auto"/>
              <w:rPr>
                <w:rFonts w:ascii="Arial" w:hAnsi="Arial" w:cs="Arial"/>
                <w:sz w:val="22"/>
                <w:szCs w:val="22"/>
              </w:rPr>
            </w:pPr>
            <w:r w:rsidRPr="00B41300">
              <w:rPr>
                <w:rFonts w:ascii="Arial" w:hAnsi="Arial" w:cs="Arial"/>
                <w:sz w:val="22"/>
                <w:szCs w:val="22"/>
              </w:rPr>
              <w:t xml:space="preserve">BIC </w:t>
            </w:r>
          </w:p>
        </w:tc>
      </w:tr>
    </w:tbl>
    <w:p w14:paraId="52AE508F" w14:textId="77777777" w:rsidR="008D6CFB" w:rsidRDefault="008D6CFB" w:rsidP="00B41300">
      <w:pPr>
        <w:pStyle w:val="Listenabsatz"/>
        <w:spacing w:before="240" w:after="0" w:line="276" w:lineRule="auto"/>
        <w:ind w:left="0"/>
        <w:rPr>
          <w:rFonts w:ascii="Arial" w:hAnsi="Arial" w:cs="Arial"/>
          <w:sz w:val="22"/>
          <w:szCs w:val="22"/>
        </w:rPr>
      </w:pPr>
    </w:p>
    <w:p w14:paraId="68A91114" w14:textId="248663C5" w:rsidR="000A3B9B" w:rsidRPr="00B41300" w:rsidRDefault="000A3B9B" w:rsidP="00B41300">
      <w:pPr>
        <w:pStyle w:val="Listenabsatz"/>
        <w:spacing w:before="240" w:after="0" w:line="276" w:lineRule="auto"/>
        <w:ind w:left="0"/>
        <w:rPr>
          <w:rFonts w:ascii="Arial" w:hAnsi="Arial" w:cs="Arial"/>
          <w:sz w:val="22"/>
          <w:szCs w:val="22"/>
        </w:rPr>
      </w:pPr>
      <w:r w:rsidRPr="00B41300">
        <w:rPr>
          <w:rFonts w:ascii="Arial" w:hAnsi="Arial" w:cs="Arial"/>
          <w:sz w:val="22"/>
          <w:szCs w:val="22"/>
        </w:rPr>
        <w:t xml:space="preserve">Ich ermächtige (A) den Ehemaligenverein </w:t>
      </w:r>
      <w:r w:rsidR="008D6CFB">
        <w:rPr>
          <w:rFonts w:ascii="Arial" w:hAnsi="Arial" w:cs="Arial"/>
          <w:sz w:val="22"/>
          <w:szCs w:val="22"/>
        </w:rPr>
        <w:t>der Gelehrtenschule des Johanneums zu Hamburg e.V. („</w:t>
      </w:r>
      <w:r w:rsidR="008D6CFB" w:rsidRPr="008D6CFB">
        <w:rPr>
          <w:rFonts w:ascii="Arial" w:hAnsi="Arial" w:cs="Arial"/>
          <w:b/>
          <w:sz w:val="22"/>
          <w:szCs w:val="22"/>
        </w:rPr>
        <w:t>Ehemaligenverein</w:t>
      </w:r>
      <w:r w:rsidR="008D6CFB">
        <w:rPr>
          <w:rFonts w:ascii="Arial" w:hAnsi="Arial" w:cs="Arial"/>
          <w:sz w:val="22"/>
          <w:szCs w:val="22"/>
        </w:rPr>
        <w:t xml:space="preserve">“) </w:t>
      </w:r>
      <w:r w:rsidRPr="00B41300">
        <w:rPr>
          <w:rFonts w:ascii="Arial" w:hAnsi="Arial" w:cs="Arial"/>
          <w:sz w:val="22"/>
          <w:szCs w:val="22"/>
        </w:rPr>
        <w:t>(Gläubiger-Identifikationsnummer DE36ZZZ00001321819), Zahlungen von meinem Konto mittels Lastschrift einzuziehen. Zugleich (B) weise ich mein Kreditinstitut an, die vom Ehemaligenverein auf mein Konto gezogenen Lastschriften einzulösen.</w:t>
      </w:r>
    </w:p>
    <w:p w14:paraId="14228E00" w14:textId="77777777" w:rsidR="000A3B9B" w:rsidRPr="00B41300" w:rsidRDefault="000A3B9B" w:rsidP="00FF2A70">
      <w:pPr>
        <w:pStyle w:val="Listenabsatz"/>
        <w:spacing w:before="240" w:after="0" w:line="276" w:lineRule="auto"/>
        <w:ind w:left="784"/>
        <w:rPr>
          <w:rFonts w:ascii="Arial" w:hAnsi="Arial" w:cs="Arial"/>
          <w:sz w:val="22"/>
          <w:szCs w:val="22"/>
        </w:rPr>
      </w:pPr>
    </w:p>
    <w:p w14:paraId="1F0A6D6C" w14:textId="23A13144" w:rsidR="00B41300" w:rsidRPr="00B41300" w:rsidRDefault="000A3B9B" w:rsidP="00B41300">
      <w:pPr>
        <w:pStyle w:val="Listenabsatz"/>
        <w:spacing w:before="240" w:after="0" w:line="276" w:lineRule="auto"/>
        <w:ind w:left="0"/>
        <w:rPr>
          <w:rFonts w:ascii="Arial" w:hAnsi="Arial" w:cs="Arial"/>
          <w:sz w:val="18"/>
          <w:szCs w:val="18"/>
        </w:rPr>
      </w:pPr>
      <w:r w:rsidRPr="00B41300">
        <w:rPr>
          <w:rFonts w:ascii="Arial" w:hAnsi="Arial" w:cs="Arial"/>
          <w:sz w:val="18"/>
          <w:szCs w:val="18"/>
        </w:rPr>
        <w:t>Mir ist bekannt, dass dieses SEPA-Mandat jederzeit widerrufen werden kann. Abgebuchte Beiträge können innerhalb von acht Wochen ohne Angabe von Gründen bei meiner Bank zurückgefordert werden. Ich werde dafür sorgen, dass mein Konto die erforderliche Deckung aufweist.</w:t>
      </w:r>
    </w:p>
    <w:p w14:paraId="5BD6EB9C" w14:textId="77777777" w:rsidR="008D6CFB" w:rsidRDefault="008D6CFB" w:rsidP="00B41300">
      <w:pPr>
        <w:spacing w:before="240" w:after="0" w:line="276" w:lineRule="auto"/>
        <w:rPr>
          <w:rFonts w:ascii="Arial" w:hAnsi="Arial" w:cs="Arial"/>
          <w:b/>
          <w:sz w:val="22"/>
          <w:szCs w:val="22"/>
        </w:rPr>
      </w:pPr>
    </w:p>
    <w:p w14:paraId="0AEFBE48" w14:textId="2D561E58" w:rsidR="00B41300" w:rsidRPr="008D6CFB" w:rsidRDefault="008D6CFB" w:rsidP="00B41300">
      <w:pPr>
        <w:spacing w:before="240" w:after="0" w:line="276" w:lineRule="auto"/>
        <w:rPr>
          <w:rFonts w:ascii="Arial" w:hAnsi="Arial" w:cs="Arial"/>
          <w:b/>
          <w:sz w:val="22"/>
          <w:szCs w:val="22"/>
        </w:rPr>
      </w:pPr>
      <w:r w:rsidRPr="008D6CFB">
        <w:rPr>
          <w:rFonts w:ascii="Arial" w:hAnsi="Arial" w:cs="Arial"/>
          <w:b/>
          <w:sz w:val="22"/>
          <w:szCs w:val="22"/>
        </w:rPr>
        <w:t>Spende</w:t>
      </w:r>
      <w:r>
        <w:rPr>
          <w:rFonts w:ascii="Arial" w:hAnsi="Arial" w:cs="Arial"/>
          <w:b/>
          <w:sz w:val="22"/>
          <w:szCs w:val="22"/>
        </w:rPr>
        <w:br/>
      </w:r>
      <w:r w:rsidR="00B41300" w:rsidRPr="008D6CFB">
        <w:rPr>
          <w:rFonts w:ascii="Arial" w:hAnsi="Arial" w:cs="Arial"/>
          <w:sz w:val="22"/>
          <w:szCs w:val="22"/>
        </w:rPr>
        <w:t>Zusätzlich spende ich</w:t>
      </w:r>
      <w:r>
        <w:rPr>
          <w:rFonts w:ascii="Arial" w:hAnsi="Arial" w:cs="Arial"/>
          <w:sz w:val="22"/>
          <w:szCs w:val="22"/>
        </w:rPr>
        <w:t xml:space="preserve"> </w:t>
      </w:r>
      <w:r>
        <w:rPr>
          <w:rFonts w:ascii="Arial" w:hAnsi="Arial" w:cs="Arial"/>
          <w:sz w:val="22"/>
          <w:szCs w:val="22"/>
        </w:rPr>
        <w:tab/>
      </w:r>
      <w:r w:rsidRPr="008D6CFB">
        <w:rPr>
          <w:rFonts w:ascii="Arial" w:hAnsi="Arial" w:cs="Arial"/>
          <w:sz w:val="22"/>
          <w:szCs w:val="22"/>
        </w:rPr>
        <w:t>Օ</w:t>
      </w:r>
      <w:r w:rsidRPr="008D6CFB">
        <w:rPr>
          <w:rFonts w:ascii="Arial" w:hAnsi="Arial" w:cs="Arial"/>
          <w:sz w:val="22"/>
          <w:szCs w:val="22"/>
        </w:rPr>
        <w:t xml:space="preserve"> </w:t>
      </w:r>
      <w:r w:rsidR="00B41300" w:rsidRPr="008D6CFB">
        <w:rPr>
          <w:rFonts w:ascii="Arial" w:hAnsi="Arial" w:cs="Arial"/>
          <w:sz w:val="22"/>
          <w:szCs w:val="22"/>
        </w:rPr>
        <w:t xml:space="preserve">jährlich </w:t>
      </w:r>
      <w:r>
        <w:rPr>
          <w:rFonts w:ascii="Arial" w:hAnsi="Arial" w:cs="Arial"/>
          <w:sz w:val="22"/>
          <w:szCs w:val="22"/>
        </w:rPr>
        <w:tab/>
      </w:r>
      <w:r w:rsidRPr="008D6CFB">
        <w:rPr>
          <w:rFonts w:ascii="Arial" w:hAnsi="Arial" w:cs="Arial"/>
          <w:sz w:val="22"/>
          <w:szCs w:val="22"/>
        </w:rPr>
        <w:t>Օ</w:t>
      </w:r>
      <w:r w:rsidRPr="008D6CFB">
        <w:rPr>
          <w:rFonts w:ascii="Segoe UI Symbol" w:hAnsi="Segoe UI Symbol" w:cs="Segoe UI Symbol"/>
          <w:sz w:val="22"/>
          <w:szCs w:val="22"/>
        </w:rPr>
        <w:t xml:space="preserve"> </w:t>
      </w:r>
      <w:r w:rsidR="00B41300" w:rsidRPr="008D6CFB">
        <w:rPr>
          <w:rFonts w:ascii="Arial" w:hAnsi="Arial" w:cs="Arial"/>
          <w:sz w:val="22"/>
          <w:szCs w:val="22"/>
        </w:rPr>
        <w:t>einmalig</w:t>
      </w:r>
    </w:p>
    <w:p w14:paraId="2A637D0A" w14:textId="755D8C0E" w:rsidR="00B41300" w:rsidRPr="008D6CFB" w:rsidRDefault="008D6CFB" w:rsidP="00B41300">
      <w:pPr>
        <w:spacing w:before="240" w:after="0" w:line="276" w:lineRule="auto"/>
        <w:rPr>
          <w:rFonts w:ascii="Arial" w:hAnsi="Arial" w:cs="Arial"/>
          <w:sz w:val="22"/>
          <w:szCs w:val="22"/>
        </w:rPr>
      </w:pPr>
      <w:r w:rsidRPr="008D6CFB">
        <w:rPr>
          <w:rFonts w:ascii="Arial" w:hAnsi="Arial" w:cs="Arial"/>
          <w:sz w:val="22"/>
          <w:szCs w:val="22"/>
        </w:rPr>
        <w:t>Օ</w:t>
      </w:r>
      <w:r w:rsidR="00B41300" w:rsidRPr="008D6CFB">
        <w:rPr>
          <w:rFonts w:ascii="Arial" w:hAnsi="Arial" w:cs="Arial"/>
          <w:sz w:val="22"/>
          <w:szCs w:val="22"/>
        </w:rPr>
        <w:t xml:space="preserve"> 20 E</w:t>
      </w:r>
      <w:r>
        <w:rPr>
          <w:rFonts w:ascii="Arial" w:hAnsi="Arial" w:cs="Arial"/>
          <w:sz w:val="22"/>
          <w:szCs w:val="22"/>
        </w:rPr>
        <w:t>UR</w:t>
      </w:r>
      <w:r>
        <w:rPr>
          <w:rFonts w:ascii="Arial" w:hAnsi="Arial" w:cs="Arial"/>
          <w:sz w:val="22"/>
          <w:szCs w:val="22"/>
        </w:rPr>
        <w:tab/>
      </w:r>
      <w:r w:rsidRPr="008D6CFB">
        <w:rPr>
          <w:rFonts w:ascii="Arial" w:hAnsi="Arial" w:cs="Arial"/>
          <w:sz w:val="22"/>
          <w:szCs w:val="22"/>
        </w:rPr>
        <w:t>Օ</w:t>
      </w:r>
      <w:r w:rsidR="00B41300" w:rsidRPr="008D6CFB">
        <w:rPr>
          <w:rFonts w:ascii="Arial" w:hAnsi="Arial" w:cs="Arial"/>
          <w:sz w:val="22"/>
          <w:szCs w:val="22"/>
        </w:rPr>
        <w:t xml:space="preserve"> 50 E</w:t>
      </w:r>
      <w:r>
        <w:rPr>
          <w:rFonts w:ascii="Arial" w:hAnsi="Arial" w:cs="Arial"/>
          <w:sz w:val="22"/>
          <w:szCs w:val="22"/>
        </w:rPr>
        <w:t>UR</w:t>
      </w:r>
      <w:r>
        <w:rPr>
          <w:rFonts w:ascii="Arial" w:hAnsi="Arial" w:cs="Arial"/>
          <w:sz w:val="22"/>
          <w:szCs w:val="22"/>
        </w:rPr>
        <w:tab/>
      </w:r>
      <w:r w:rsidRPr="008D6CFB">
        <w:rPr>
          <w:rFonts w:ascii="Arial" w:hAnsi="Arial" w:cs="Arial"/>
          <w:sz w:val="22"/>
          <w:szCs w:val="22"/>
        </w:rPr>
        <w:t>Օ</w:t>
      </w:r>
      <w:r w:rsidRPr="008D6CFB">
        <w:rPr>
          <w:rFonts w:ascii="Arial" w:hAnsi="Arial" w:cs="Arial"/>
          <w:sz w:val="22"/>
          <w:szCs w:val="22"/>
        </w:rPr>
        <w:t xml:space="preserve"> </w:t>
      </w:r>
      <w:r w:rsidR="00B41300" w:rsidRPr="008D6CFB">
        <w:rPr>
          <w:rFonts w:ascii="Arial" w:hAnsi="Arial" w:cs="Arial"/>
          <w:sz w:val="22"/>
          <w:szCs w:val="22"/>
        </w:rPr>
        <w:t>100 E</w:t>
      </w:r>
      <w:r>
        <w:rPr>
          <w:rFonts w:ascii="Arial" w:hAnsi="Arial" w:cs="Arial"/>
          <w:sz w:val="22"/>
          <w:szCs w:val="22"/>
        </w:rPr>
        <w:t>UR</w:t>
      </w:r>
      <w:r w:rsidR="00B41300" w:rsidRPr="008D6CFB">
        <w:rPr>
          <w:rFonts w:ascii="Arial" w:hAnsi="Arial" w:cs="Arial"/>
          <w:sz w:val="22"/>
          <w:szCs w:val="22"/>
        </w:rPr>
        <w:t xml:space="preserve"> </w:t>
      </w:r>
      <w:r>
        <w:rPr>
          <w:rFonts w:ascii="Arial" w:hAnsi="Arial" w:cs="Arial"/>
          <w:sz w:val="22"/>
          <w:szCs w:val="22"/>
        </w:rPr>
        <w:tab/>
      </w:r>
      <w:r w:rsidRPr="008D6CFB">
        <w:rPr>
          <w:rFonts w:ascii="Arial" w:hAnsi="Arial" w:cs="Arial"/>
          <w:sz w:val="22"/>
          <w:szCs w:val="22"/>
        </w:rPr>
        <w:t>Օ</w:t>
      </w:r>
      <w:r w:rsidRPr="008D6CFB">
        <w:rPr>
          <w:rFonts w:ascii="Segoe UI Symbol" w:hAnsi="Segoe UI Symbol" w:cs="Segoe UI Symbol"/>
          <w:sz w:val="22"/>
          <w:szCs w:val="22"/>
        </w:rPr>
        <w:t xml:space="preserve"> </w:t>
      </w:r>
      <w:r w:rsidR="00B41300" w:rsidRPr="008D6CFB">
        <w:rPr>
          <w:rFonts w:ascii="Arial" w:hAnsi="Arial" w:cs="Arial"/>
          <w:sz w:val="22"/>
          <w:szCs w:val="22"/>
        </w:rPr>
        <w:t xml:space="preserve">eigener Betrag: </w:t>
      </w:r>
      <w:r w:rsidR="00B41300" w:rsidRPr="008D6CFB">
        <w:rPr>
          <w:rFonts w:ascii="Arial" w:hAnsi="Arial" w:cs="Arial"/>
          <w:sz w:val="22"/>
          <w:szCs w:val="22"/>
        </w:rPr>
        <w:t>________ EUR</w:t>
      </w:r>
    </w:p>
    <w:p w14:paraId="26951BDB" w14:textId="45C0BAE7" w:rsidR="00B41300" w:rsidRPr="008D6CFB" w:rsidRDefault="00B41300" w:rsidP="00B41300">
      <w:pPr>
        <w:pStyle w:val="Listenabsatz"/>
        <w:spacing w:before="240" w:after="0" w:line="276" w:lineRule="auto"/>
        <w:ind w:left="0"/>
        <w:rPr>
          <w:rFonts w:ascii="Arial" w:hAnsi="Arial" w:cs="Arial"/>
          <w:sz w:val="22"/>
          <w:szCs w:val="22"/>
        </w:rPr>
      </w:pPr>
      <w:r w:rsidRPr="008D6CFB">
        <w:rPr>
          <w:rFonts w:ascii="Arial" w:hAnsi="Arial" w:cs="Arial"/>
          <w:sz w:val="22"/>
          <w:szCs w:val="22"/>
        </w:rPr>
        <w:t>Dieser Betrag soll ebenfalls von meinem Konto eingezogen werden.</w:t>
      </w:r>
    </w:p>
    <w:p w14:paraId="4AA147EA" w14:textId="77777777" w:rsidR="001D4B68" w:rsidRDefault="001D4B68" w:rsidP="00FE7C34">
      <w:pPr>
        <w:spacing w:before="240" w:after="0" w:line="276" w:lineRule="auto"/>
        <w:rPr>
          <w:rFonts w:ascii="Arial" w:hAnsi="Arial" w:cs="Arial"/>
          <w:sz w:val="22"/>
          <w:szCs w:val="22"/>
        </w:rPr>
      </w:pPr>
    </w:p>
    <w:p w14:paraId="77AC7F85" w14:textId="77777777" w:rsidR="008D6CFB" w:rsidRDefault="008D6CFB" w:rsidP="00FE7C34">
      <w:pPr>
        <w:spacing w:before="240" w:after="0" w:line="276" w:lineRule="auto"/>
        <w:rPr>
          <w:rFonts w:ascii="Arial" w:hAnsi="Arial" w:cs="Arial"/>
          <w:sz w:val="22"/>
          <w:szCs w:val="22"/>
        </w:rPr>
      </w:pPr>
    </w:p>
    <w:p w14:paraId="46592A14" w14:textId="09C01D5E" w:rsidR="000802F1" w:rsidRPr="00B41300" w:rsidRDefault="000802F1" w:rsidP="00FE7C34">
      <w:pPr>
        <w:spacing w:before="240" w:after="0" w:line="276" w:lineRule="auto"/>
        <w:rPr>
          <w:rFonts w:ascii="Arial" w:hAnsi="Arial" w:cs="Arial"/>
        </w:rPr>
      </w:pPr>
      <w:r w:rsidRPr="00B41300">
        <w:rPr>
          <w:rFonts w:ascii="Arial" w:hAnsi="Arial" w:cs="Arial"/>
        </w:rPr>
        <w:t>_______________</w:t>
      </w:r>
      <w:r w:rsidR="00E5163C" w:rsidRPr="00B41300">
        <w:rPr>
          <w:rFonts w:ascii="Arial" w:hAnsi="Arial" w:cs="Arial"/>
        </w:rPr>
        <w:t>___</w:t>
      </w:r>
      <w:r w:rsidRPr="00B41300">
        <w:rPr>
          <w:rFonts w:ascii="Arial" w:hAnsi="Arial" w:cs="Arial"/>
        </w:rPr>
        <w:tab/>
        <w:t>________________________</w:t>
      </w:r>
      <w:r w:rsidR="00AD6068" w:rsidRPr="00B41300">
        <w:rPr>
          <w:rFonts w:ascii="Arial" w:hAnsi="Arial" w:cs="Arial"/>
        </w:rPr>
        <w:br/>
      </w:r>
      <w:r w:rsidRPr="00B41300">
        <w:rPr>
          <w:rFonts w:ascii="Arial" w:hAnsi="Arial" w:cs="Arial"/>
          <w:sz w:val="22"/>
          <w:szCs w:val="22"/>
        </w:rPr>
        <w:t xml:space="preserve">Ort, Datum </w:t>
      </w:r>
      <w:r w:rsidRPr="00B41300">
        <w:rPr>
          <w:rFonts w:ascii="Arial" w:hAnsi="Arial" w:cs="Arial"/>
          <w:sz w:val="22"/>
          <w:szCs w:val="22"/>
        </w:rPr>
        <w:tab/>
      </w:r>
      <w:r w:rsidRPr="00B41300">
        <w:rPr>
          <w:rFonts w:ascii="Arial" w:hAnsi="Arial" w:cs="Arial"/>
          <w:sz w:val="22"/>
          <w:szCs w:val="22"/>
        </w:rPr>
        <w:tab/>
      </w:r>
      <w:r w:rsidR="001D4B68" w:rsidRPr="00B41300">
        <w:rPr>
          <w:rFonts w:ascii="Arial" w:hAnsi="Arial" w:cs="Arial"/>
          <w:sz w:val="22"/>
          <w:szCs w:val="22"/>
        </w:rPr>
        <w:tab/>
      </w:r>
      <w:r w:rsidRPr="00B41300">
        <w:rPr>
          <w:rFonts w:ascii="Arial" w:hAnsi="Arial" w:cs="Arial"/>
          <w:sz w:val="22"/>
          <w:szCs w:val="22"/>
        </w:rPr>
        <w:t xml:space="preserve">Unterschrift </w:t>
      </w:r>
      <w:r w:rsidR="008D6CFB">
        <w:rPr>
          <w:rFonts w:ascii="Arial" w:hAnsi="Arial" w:cs="Arial"/>
          <w:sz w:val="22"/>
          <w:szCs w:val="22"/>
        </w:rPr>
        <w:t>Kontoinhaber</w:t>
      </w:r>
      <w:r w:rsidRPr="00B41300">
        <w:rPr>
          <w:rFonts w:ascii="Arial" w:hAnsi="Arial" w:cs="Arial"/>
          <w:sz w:val="22"/>
          <w:szCs w:val="22"/>
        </w:rPr>
        <w:tab/>
      </w:r>
      <w:r w:rsidRPr="00B41300">
        <w:rPr>
          <w:rFonts w:ascii="Arial" w:hAnsi="Arial" w:cs="Arial"/>
          <w:sz w:val="22"/>
          <w:szCs w:val="22"/>
        </w:rPr>
        <w:tab/>
      </w:r>
      <w:r w:rsidRPr="00B41300">
        <w:rPr>
          <w:rFonts w:ascii="Arial" w:hAnsi="Arial" w:cs="Arial"/>
          <w:sz w:val="22"/>
          <w:szCs w:val="22"/>
        </w:rPr>
        <w:tab/>
      </w:r>
    </w:p>
    <w:sectPr w:rsidR="000802F1" w:rsidRPr="00B41300" w:rsidSect="00485C76">
      <w:headerReference w:type="default" r:id="rId7"/>
      <w:footerReference w:type="default" r:id="rId8"/>
      <w:pgSz w:w="11906" w:h="16838"/>
      <w:pgMar w:top="426" w:right="707" w:bottom="720" w:left="993" w:header="432"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0A56" w14:textId="77777777" w:rsidR="00EB35CD" w:rsidRDefault="00EB35CD" w:rsidP="00462BEE">
      <w:pPr>
        <w:spacing w:after="0" w:line="240" w:lineRule="auto"/>
      </w:pPr>
      <w:r>
        <w:separator/>
      </w:r>
    </w:p>
  </w:endnote>
  <w:endnote w:type="continuationSeparator" w:id="0">
    <w:p w14:paraId="2078211A" w14:textId="77777777" w:rsidR="00EB35CD" w:rsidRDefault="00EB35CD" w:rsidP="0046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94A0" w14:textId="77777777" w:rsidR="002431CF" w:rsidRPr="002A713D" w:rsidRDefault="002431CF" w:rsidP="00C95FCA">
    <w:pPr>
      <w:pStyle w:val="Fuzeile"/>
      <w:jc w:val="center"/>
      <w:rPr>
        <w:b/>
        <w:sz w:val="18"/>
        <w:szCs w:val="18"/>
      </w:rPr>
    </w:pPr>
    <w:r w:rsidRPr="002A713D">
      <w:rPr>
        <w:b/>
        <w:sz w:val="18"/>
        <w:szCs w:val="18"/>
      </w:rPr>
      <w:t>Ehemaligenverein der Gelehrtenschule des Johanneums zu Hamburg e.V.</w:t>
    </w:r>
  </w:p>
  <w:p w14:paraId="13A8A6CE" w14:textId="77777777" w:rsidR="002431CF" w:rsidRPr="002A713D" w:rsidRDefault="002431CF" w:rsidP="00C95FCA">
    <w:pPr>
      <w:pStyle w:val="Fuzeile"/>
      <w:jc w:val="center"/>
      <w:rPr>
        <w:sz w:val="18"/>
        <w:szCs w:val="18"/>
      </w:rPr>
    </w:pPr>
    <w:r w:rsidRPr="002A713D">
      <w:rPr>
        <w:sz w:val="18"/>
        <w:szCs w:val="18"/>
      </w:rPr>
      <w:t>Maria-Louisen-Straße 114 | 22301 Hamburg | Tel: +49 (40) 428 827-0 | Fax: +49 (40) 428 827-10</w:t>
    </w:r>
  </w:p>
  <w:p w14:paraId="4813D6CC" w14:textId="77777777" w:rsidR="002431CF" w:rsidRPr="002A713D" w:rsidRDefault="002431CF" w:rsidP="00C95FCA">
    <w:pPr>
      <w:pStyle w:val="Fuzeile"/>
      <w:jc w:val="center"/>
      <w:rPr>
        <w:sz w:val="18"/>
        <w:szCs w:val="18"/>
      </w:rPr>
    </w:pPr>
    <w:r w:rsidRPr="002A713D">
      <w:rPr>
        <w:sz w:val="18"/>
        <w:szCs w:val="18"/>
      </w:rPr>
      <w:t>Hamburger Sparkasse | IBAN: DE23 2005 0550 1282 1414 47 | BIC: HASPDEHHXXX | Amtsgericht Hamburg VR 2049</w:t>
    </w:r>
  </w:p>
  <w:p w14:paraId="50CC3392" w14:textId="77777777" w:rsidR="002431CF" w:rsidRPr="002A713D" w:rsidRDefault="002431CF" w:rsidP="00C95FCA">
    <w:pPr>
      <w:pStyle w:val="Fuzeile"/>
      <w:jc w:val="center"/>
      <w:rPr>
        <w:sz w:val="18"/>
        <w:szCs w:val="18"/>
      </w:rPr>
    </w:pPr>
    <w:r w:rsidRPr="002A713D">
      <w:rPr>
        <w:sz w:val="18"/>
        <w:szCs w:val="18"/>
      </w:rPr>
      <w:t>Vorstand: Dr. Gesa Tornow (Erste Vorsitzende) | Vincent Richter | Charlotte Andersen</w:t>
    </w:r>
  </w:p>
  <w:p w14:paraId="67E46163" w14:textId="12B6F23B" w:rsidR="00C95FCA" w:rsidRPr="002A713D" w:rsidRDefault="00C95FCA" w:rsidP="00C95FCA">
    <w:pPr>
      <w:pStyle w:val="Fuzeile"/>
      <w:jc w:val="center"/>
      <w:rPr>
        <w:sz w:val="18"/>
        <w:szCs w:val="18"/>
      </w:rPr>
    </w:pPr>
    <w:hyperlink r:id="rId1" w:history="1">
      <w:r w:rsidRPr="002A713D">
        <w:rPr>
          <w:rStyle w:val="Hyperlink"/>
          <w:sz w:val="18"/>
          <w:szCs w:val="18"/>
        </w:rPr>
        <w:t>info@ehemalige-johanneum.de</w:t>
      </w:r>
    </w:hyperlink>
    <w:r w:rsidRPr="002A713D">
      <w:rPr>
        <w:sz w:val="18"/>
        <w:szCs w:val="18"/>
      </w:rPr>
      <w:t xml:space="preserve"> </w:t>
    </w:r>
    <w:r w:rsidR="002431CF" w:rsidRPr="002A713D">
      <w:rPr>
        <w:sz w:val="18"/>
        <w:szCs w:val="18"/>
      </w:rPr>
      <w:t xml:space="preserve">| </w:t>
    </w:r>
    <w:hyperlink r:id="rId2" w:history="1">
      <w:r w:rsidRPr="002A713D">
        <w:rPr>
          <w:rStyle w:val="Hyperlink"/>
          <w:sz w:val="18"/>
          <w:szCs w:val="18"/>
        </w:rPr>
        <w:t>www.ehemalige-johanneum.de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B100" w14:textId="77777777" w:rsidR="00EB35CD" w:rsidRDefault="00EB35CD" w:rsidP="00462BEE">
      <w:pPr>
        <w:spacing w:after="0" w:line="240" w:lineRule="auto"/>
      </w:pPr>
      <w:r>
        <w:separator/>
      </w:r>
    </w:p>
  </w:footnote>
  <w:footnote w:type="continuationSeparator" w:id="0">
    <w:p w14:paraId="41B4F4CE" w14:textId="77777777" w:rsidR="00EB35CD" w:rsidRDefault="00EB35CD" w:rsidP="00462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54B0" w14:textId="73F7BE71" w:rsidR="00462BEE" w:rsidRDefault="00485C76" w:rsidP="00A94D45">
    <w:pPr>
      <w:pStyle w:val="Kopfzeile"/>
      <w:jc w:val="right"/>
    </w:pPr>
    <w:r>
      <w:rPr>
        <w:b/>
        <w:smallCaps/>
        <w:noProof/>
        <w:sz w:val="30"/>
      </w:rPr>
      <w:drawing>
        <wp:inline distT="0" distB="0" distL="0" distR="0" wp14:anchorId="0251E1ED" wp14:editId="1A54F1BB">
          <wp:extent cx="5562600" cy="1054100"/>
          <wp:effectExtent l="0" t="0" r="0" b="0"/>
          <wp:docPr id="2136399326" name="Bild 3" descr="joh_freunde-titel_05_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oh_freunde-titel_05_0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1054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2E38"/>
    <w:multiLevelType w:val="hybridMultilevel"/>
    <w:tmpl w:val="EB66630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7733E43"/>
    <w:multiLevelType w:val="hybridMultilevel"/>
    <w:tmpl w:val="94E4855A"/>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32361254">
    <w:abstractNumId w:val="0"/>
  </w:num>
  <w:num w:numId="2" w16cid:durableId="54487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94"/>
    <w:rsid w:val="00037E98"/>
    <w:rsid w:val="00080141"/>
    <w:rsid w:val="000802F1"/>
    <w:rsid w:val="00096208"/>
    <w:rsid w:val="000A3B9B"/>
    <w:rsid w:val="000D495F"/>
    <w:rsid w:val="000E2910"/>
    <w:rsid w:val="00133C5D"/>
    <w:rsid w:val="001940FB"/>
    <w:rsid w:val="001D2B4F"/>
    <w:rsid w:val="001D4B68"/>
    <w:rsid w:val="0020081B"/>
    <w:rsid w:val="00224B30"/>
    <w:rsid w:val="002431CF"/>
    <w:rsid w:val="002457DD"/>
    <w:rsid w:val="00283630"/>
    <w:rsid w:val="002942AC"/>
    <w:rsid w:val="0029730D"/>
    <w:rsid w:val="002A713D"/>
    <w:rsid w:val="002E3516"/>
    <w:rsid w:val="003871D0"/>
    <w:rsid w:val="004411E2"/>
    <w:rsid w:val="00445F5C"/>
    <w:rsid w:val="00462BEE"/>
    <w:rsid w:val="00484DA2"/>
    <w:rsid w:val="00485C76"/>
    <w:rsid w:val="004A4A24"/>
    <w:rsid w:val="004C4181"/>
    <w:rsid w:val="004D7613"/>
    <w:rsid w:val="004E66B7"/>
    <w:rsid w:val="00690560"/>
    <w:rsid w:val="006D1246"/>
    <w:rsid w:val="006D131B"/>
    <w:rsid w:val="007039C5"/>
    <w:rsid w:val="00703E35"/>
    <w:rsid w:val="00706209"/>
    <w:rsid w:val="00772203"/>
    <w:rsid w:val="007F11C8"/>
    <w:rsid w:val="007F7CA7"/>
    <w:rsid w:val="00874ADC"/>
    <w:rsid w:val="008D37D3"/>
    <w:rsid w:val="008D6CFB"/>
    <w:rsid w:val="00947C32"/>
    <w:rsid w:val="00963382"/>
    <w:rsid w:val="0098109E"/>
    <w:rsid w:val="009926A3"/>
    <w:rsid w:val="00A94D45"/>
    <w:rsid w:val="00AC4583"/>
    <w:rsid w:val="00AD6068"/>
    <w:rsid w:val="00B41300"/>
    <w:rsid w:val="00B758D4"/>
    <w:rsid w:val="00C6282B"/>
    <w:rsid w:val="00C67BC7"/>
    <w:rsid w:val="00C95FCA"/>
    <w:rsid w:val="00CB79CA"/>
    <w:rsid w:val="00D5373E"/>
    <w:rsid w:val="00D60E9C"/>
    <w:rsid w:val="00D8514D"/>
    <w:rsid w:val="00DD3A94"/>
    <w:rsid w:val="00E5163C"/>
    <w:rsid w:val="00EB35CD"/>
    <w:rsid w:val="00EB51C1"/>
    <w:rsid w:val="00EE290C"/>
    <w:rsid w:val="00FA2D42"/>
    <w:rsid w:val="00FA66D5"/>
    <w:rsid w:val="00FC55D5"/>
    <w:rsid w:val="00FE06E4"/>
    <w:rsid w:val="00FE7C34"/>
    <w:rsid w:val="00FF2A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130A"/>
  <w15:chartTrackingRefBased/>
  <w15:docId w15:val="{ABD607FB-5A99-4657-BB9D-AA56C36A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73E"/>
  </w:style>
  <w:style w:type="paragraph" w:styleId="berschrift1">
    <w:name w:val="heading 1"/>
    <w:basedOn w:val="Standard"/>
    <w:next w:val="Standard"/>
    <w:link w:val="berschrift1Zchn"/>
    <w:uiPriority w:val="9"/>
    <w:qFormat/>
    <w:rsid w:val="00DD3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D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D3A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D3A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D3A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D3A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D3A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D3A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D3A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3A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D3A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D3A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D3A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D3A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D3A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D3A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D3A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D3A94"/>
    <w:rPr>
      <w:rFonts w:eastAsiaTheme="majorEastAsia" w:cstheme="majorBidi"/>
      <w:color w:val="272727" w:themeColor="text1" w:themeTint="D8"/>
    </w:rPr>
  </w:style>
  <w:style w:type="paragraph" w:styleId="Titel">
    <w:name w:val="Title"/>
    <w:basedOn w:val="Standard"/>
    <w:next w:val="Standard"/>
    <w:link w:val="TitelZchn"/>
    <w:uiPriority w:val="10"/>
    <w:qFormat/>
    <w:rsid w:val="00DD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D3A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D3A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D3A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D3A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D3A94"/>
    <w:rPr>
      <w:i/>
      <w:iCs/>
      <w:color w:val="404040" w:themeColor="text1" w:themeTint="BF"/>
    </w:rPr>
  </w:style>
  <w:style w:type="paragraph" w:styleId="Listenabsatz">
    <w:name w:val="List Paragraph"/>
    <w:basedOn w:val="Standard"/>
    <w:uiPriority w:val="34"/>
    <w:qFormat/>
    <w:rsid w:val="00DD3A94"/>
    <w:pPr>
      <w:ind w:left="720"/>
      <w:contextualSpacing/>
    </w:pPr>
  </w:style>
  <w:style w:type="character" w:styleId="IntensiveHervorhebung">
    <w:name w:val="Intense Emphasis"/>
    <w:basedOn w:val="Absatz-Standardschriftart"/>
    <w:uiPriority w:val="21"/>
    <w:qFormat/>
    <w:rsid w:val="00DD3A94"/>
    <w:rPr>
      <w:i/>
      <w:iCs/>
      <w:color w:val="0F4761" w:themeColor="accent1" w:themeShade="BF"/>
    </w:rPr>
  </w:style>
  <w:style w:type="paragraph" w:styleId="IntensivesZitat">
    <w:name w:val="Intense Quote"/>
    <w:basedOn w:val="Standard"/>
    <w:next w:val="Standard"/>
    <w:link w:val="IntensivesZitatZchn"/>
    <w:uiPriority w:val="30"/>
    <w:qFormat/>
    <w:rsid w:val="00DD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D3A94"/>
    <w:rPr>
      <w:i/>
      <w:iCs/>
      <w:color w:val="0F4761" w:themeColor="accent1" w:themeShade="BF"/>
    </w:rPr>
  </w:style>
  <w:style w:type="character" w:styleId="IntensiverVerweis">
    <w:name w:val="Intense Reference"/>
    <w:basedOn w:val="Absatz-Standardschriftart"/>
    <w:uiPriority w:val="32"/>
    <w:qFormat/>
    <w:rsid w:val="00DD3A94"/>
    <w:rPr>
      <w:b/>
      <w:bCs/>
      <w:smallCaps/>
      <w:color w:val="0F4761" w:themeColor="accent1" w:themeShade="BF"/>
      <w:spacing w:val="5"/>
    </w:rPr>
  </w:style>
  <w:style w:type="paragraph" w:styleId="StandardWeb">
    <w:name w:val="Normal (Web)"/>
    <w:basedOn w:val="Standard"/>
    <w:uiPriority w:val="99"/>
    <w:semiHidden/>
    <w:unhideWhenUsed/>
    <w:rsid w:val="004A4A24"/>
    <w:rPr>
      <w:rFonts w:ascii="Times New Roman" w:hAnsi="Times New Roman" w:cs="Times New Roman"/>
    </w:rPr>
  </w:style>
  <w:style w:type="paragraph" w:styleId="Kopfzeile">
    <w:name w:val="header"/>
    <w:basedOn w:val="Standard"/>
    <w:link w:val="KopfzeileZchn"/>
    <w:uiPriority w:val="99"/>
    <w:unhideWhenUsed/>
    <w:rsid w:val="00462B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2BEE"/>
  </w:style>
  <w:style w:type="paragraph" w:styleId="Fuzeile">
    <w:name w:val="footer"/>
    <w:basedOn w:val="Standard"/>
    <w:link w:val="FuzeileZchn"/>
    <w:uiPriority w:val="99"/>
    <w:unhideWhenUsed/>
    <w:rsid w:val="00462B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2BEE"/>
  </w:style>
  <w:style w:type="character" w:styleId="Hyperlink">
    <w:name w:val="Hyperlink"/>
    <w:basedOn w:val="Absatz-Standardschriftart"/>
    <w:uiPriority w:val="99"/>
    <w:unhideWhenUsed/>
    <w:rsid w:val="00C95FCA"/>
    <w:rPr>
      <w:color w:val="467886" w:themeColor="hyperlink"/>
      <w:u w:val="single"/>
    </w:rPr>
  </w:style>
  <w:style w:type="character" w:styleId="NichtaufgelsteErwhnung">
    <w:name w:val="Unresolved Mention"/>
    <w:basedOn w:val="Absatz-Standardschriftart"/>
    <w:uiPriority w:val="99"/>
    <w:semiHidden/>
    <w:unhideWhenUsed/>
    <w:rsid w:val="00C95FCA"/>
    <w:rPr>
      <w:color w:val="605E5C"/>
      <w:shd w:val="clear" w:color="auto" w:fill="E1DFDD"/>
    </w:rPr>
  </w:style>
  <w:style w:type="table" w:styleId="Tabellenraster">
    <w:name w:val="Table Grid"/>
    <w:basedOn w:val="NormaleTabelle"/>
    <w:uiPriority w:val="39"/>
    <w:rsid w:val="004E6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hemalige-johanneum.de" TargetMode="External"/><Relationship Id="rId1" Type="http://schemas.openxmlformats.org/officeDocument/2006/relationships/hyperlink" Target="mailto:info@ehemalige-johanneu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Tornow</dc:creator>
  <cp:keywords/>
  <dc:description/>
  <cp:lastModifiedBy>Tornow</cp:lastModifiedBy>
  <cp:revision>4</cp:revision>
  <cp:lastPrinted>2025-12-31T16:14:00Z</cp:lastPrinted>
  <dcterms:created xsi:type="dcterms:W3CDTF">2025-12-31T16:45:00Z</dcterms:created>
  <dcterms:modified xsi:type="dcterms:W3CDTF">2025-12-31T17:00:00Z</dcterms:modified>
</cp:coreProperties>
</file>